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79D2" w:rsidRPr="002979D2" w:rsidRDefault="002979D2" w:rsidP="002979D2">
      <w:pPr>
        <w:pStyle w:val="Titre"/>
        <w:suppressLineNumbers/>
        <w:rPr>
          <w:sz w:val="24"/>
        </w:rPr>
      </w:pPr>
      <w:r w:rsidRPr="002979D2">
        <w:rPr>
          <w:sz w:val="24"/>
        </w:rPr>
        <w:t>BaccalaurÉat gÉnÉral et technologique</w:t>
      </w:r>
    </w:p>
    <w:p w:rsidR="002979D2" w:rsidRPr="002979D2" w:rsidRDefault="002979D2" w:rsidP="002979D2">
      <w:pPr>
        <w:suppressLineNumbers/>
        <w:rPr>
          <w:rFonts w:ascii="Times New Roman" w:hAnsi="Times New Roman" w:cs="Times New Roman"/>
          <w:lang w:eastAsia="zh-CN"/>
        </w:rPr>
      </w:pPr>
      <w:bookmarkStart w:id="0" w:name="_GoBack"/>
      <w:bookmarkEnd w:id="0"/>
    </w:p>
    <w:p w:rsidR="002979D2" w:rsidRPr="002979D2" w:rsidRDefault="002979D2" w:rsidP="002979D2">
      <w:pPr>
        <w:pStyle w:val="Titre2"/>
        <w:suppressLineNumbers/>
        <w:spacing w:before="0" w:beforeAutospacing="0" w:after="0" w:afterAutospacing="0"/>
        <w:jc w:val="center"/>
        <w:rPr>
          <w:rFonts w:ascii="Times New Roman" w:hAnsi="Times New Roman" w:cs="Times New Roman"/>
          <w:color w:val="auto"/>
          <w:sz w:val="20"/>
          <w:szCs w:val="20"/>
        </w:rPr>
      </w:pPr>
      <w:r w:rsidRPr="002979D2">
        <w:rPr>
          <w:rFonts w:ascii="Times New Roman" w:hAnsi="Times New Roman" w:cs="Times New Roman"/>
          <w:color w:val="auto"/>
          <w:sz w:val="20"/>
          <w:szCs w:val="20"/>
        </w:rPr>
        <w:t>ÉPREUVE SPÉCIFIQUE MENTION « SECTION EUROPEENNE OU DE LANGUE ORIENTALE »</w:t>
      </w:r>
    </w:p>
    <w:p w:rsidR="002979D2" w:rsidRPr="002979D2" w:rsidRDefault="002979D2" w:rsidP="002979D2">
      <w:pPr>
        <w:suppressLineNumbers/>
        <w:jc w:val="center"/>
        <w:rPr>
          <w:rFonts w:ascii="Times New Roman" w:hAnsi="Times New Roman" w:cs="Times New Roman"/>
          <w:sz w:val="24"/>
          <w:szCs w:val="24"/>
        </w:rPr>
      </w:pPr>
      <w:r w:rsidRPr="002979D2">
        <w:rPr>
          <w:rFonts w:ascii="Times New Roman" w:hAnsi="Times New Roman" w:cs="Times New Roman"/>
          <w:sz w:val="24"/>
          <w:szCs w:val="24"/>
        </w:rPr>
        <w:t>Académies de Paris-Créteil-Versailles</w:t>
      </w:r>
    </w:p>
    <w:p w:rsidR="002979D2" w:rsidRPr="002979D2" w:rsidRDefault="002979D2" w:rsidP="002979D2">
      <w:pPr>
        <w:suppressLineNumbers/>
        <w:jc w:val="center"/>
        <w:rPr>
          <w:rFonts w:ascii="Times New Roman" w:hAnsi="Times New Roman" w:cs="Times New Roman"/>
        </w:rPr>
      </w:pPr>
    </w:p>
    <w:p w:rsidR="002979D2" w:rsidRPr="002979D2" w:rsidRDefault="002979D2" w:rsidP="002979D2">
      <w:pPr>
        <w:suppressLineNumbers/>
        <w:jc w:val="center"/>
        <w:rPr>
          <w:rFonts w:ascii="Times New Roman" w:hAnsi="Times New Roman" w:cs="Times New Roman"/>
          <w:b/>
          <w:sz w:val="24"/>
          <w:szCs w:val="24"/>
          <w:lang w:eastAsia="zh-CN"/>
        </w:rPr>
      </w:pPr>
      <w:r w:rsidRPr="002979D2">
        <w:rPr>
          <w:rFonts w:ascii="Times New Roman" w:hAnsi="Times New Roman" w:cs="Times New Roman"/>
          <w:b/>
          <w:sz w:val="24"/>
          <w:szCs w:val="24"/>
        </w:rPr>
        <w:t>Binôme : Anglais /SVT</w:t>
      </w:r>
    </w:p>
    <w:p w:rsidR="002979D2" w:rsidRPr="002979D2" w:rsidRDefault="002979D2" w:rsidP="002979D2">
      <w:pPr>
        <w:suppressLineNumbers/>
        <w:jc w:val="center"/>
        <w:rPr>
          <w:rFonts w:ascii="Times New Roman" w:hAnsi="Times New Roman" w:cs="Times New Roman"/>
          <w:sz w:val="24"/>
          <w:szCs w:val="24"/>
        </w:rPr>
      </w:pPr>
    </w:p>
    <w:p w:rsidR="002979D2" w:rsidRDefault="002979D2" w:rsidP="002979D2">
      <w:pPr>
        <w:suppressLineNumbers/>
        <w:jc w:val="center"/>
        <w:rPr>
          <w:rFonts w:ascii="Times New Roman" w:hAnsi="Times New Roman" w:cs="Times New Roman"/>
          <w:b/>
          <w:sz w:val="24"/>
          <w:szCs w:val="24"/>
          <w:lang w:val="en-GB"/>
        </w:rPr>
      </w:pPr>
      <w:proofErr w:type="spellStart"/>
      <w:r w:rsidRPr="002979D2">
        <w:rPr>
          <w:rFonts w:ascii="Times New Roman" w:hAnsi="Times New Roman" w:cs="Times New Roman"/>
          <w:b/>
          <w:sz w:val="24"/>
          <w:szCs w:val="24"/>
          <w:lang w:val="en-GB"/>
        </w:rPr>
        <w:t>Sujet</w:t>
      </w:r>
      <w:proofErr w:type="spellEnd"/>
      <w:r w:rsidRPr="002979D2">
        <w:rPr>
          <w:rFonts w:ascii="Times New Roman" w:hAnsi="Times New Roman" w:cs="Times New Roman"/>
          <w:b/>
          <w:sz w:val="24"/>
          <w:szCs w:val="24"/>
          <w:lang w:val="en-GB"/>
        </w:rPr>
        <w:t xml:space="preserve"> n° </w:t>
      </w:r>
      <w:r w:rsidR="00B03119">
        <w:rPr>
          <w:rFonts w:ascii="Times New Roman" w:hAnsi="Times New Roman" w:cs="Times New Roman"/>
          <w:b/>
          <w:sz w:val="24"/>
          <w:szCs w:val="24"/>
          <w:lang w:val="en-GB"/>
        </w:rPr>
        <w:t>8</w:t>
      </w:r>
    </w:p>
    <w:p w:rsidR="00FC4368" w:rsidRPr="002979D2" w:rsidRDefault="00FC4368" w:rsidP="002979D2">
      <w:pPr>
        <w:suppressLineNumbers/>
        <w:jc w:val="center"/>
        <w:rPr>
          <w:rFonts w:ascii="Times New Roman" w:hAnsi="Times New Roman" w:cs="Times New Roman"/>
          <w:b/>
          <w:sz w:val="24"/>
          <w:szCs w:val="24"/>
          <w:lang w:val="en-GB"/>
        </w:rPr>
      </w:pPr>
    </w:p>
    <w:p w:rsidR="002979D2" w:rsidRDefault="006D7881" w:rsidP="00FC4368">
      <w:pPr>
        <w:jc w:val="center"/>
        <w:rPr>
          <w:rFonts w:ascii="Arial" w:hAnsi="Arial" w:cs="Arial"/>
          <w:b/>
          <w:sz w:val="24"/>
          <w:szCs w:val="24"/>
          <w:lang w:val="en-US"/>
        </w:rPr>
      </w:pPr>
      <w:proofErr w:type="gramStart"/>
      <w:r>
        <w:rPr>
          <w:rFonts w:ascii="Arial" w:hAnsi="Arial" w:cs="Arial"/>
          <w:b/>
          <w:sz w:val="24"/>
          <w:szCs w:val="24"/>
          <w:lang w:val="en-US"/>
        </w:rPr>
        <w:t>THEME :</w:t>
      </w:r>
      <w:proofErr w:type="gramEnd"/>
      <w:r>
        <w:rPr>
          <w:rFonts w:ascii="Arial" w:hAnsi="Arial" w:cs="Arial"/>
          <w:b/>
          <w:sz w:val="24"/>
          <w:szCs w:val="24"/>
          <w:lang w:val="en-US"/>
        </w:rPr>
        <w:t xml:space="preserve"> Mechanisms of E</w:t>
      </w:r>
      <w:r w:rsidR="00FC4368">
        <w:rPr>
          <w:rFonts w:ascii="Arial" w:hAnsi="Arial" w:cs="Arial"/>
          <w:b/>
          <w:sz w:val="24"/>
          <w:szCs w:val="24"/>
          <w:lang w:val="en-US"/>
        </w:rPr>
        <w:t>volution</w:t>
      </w:r>
    </w:p>
    <w:p w:rsidR="002979D2" w:rsidRDefault="002979D2" w:rsidP="001B75C4">
      <w:pPr>
        <w:rPr>
          <w:rFonts w:ascii="Arial" w:hAnsi="Arial" w:cs="Arial"/>
          <w:b/>
          <w:sz w:val="24"/>
          <w:szCs w:val="24"/>
          <w:lang w:val="en-US"/>
        </w:rPr>
      </w:pPr>
    </w:p>
    <w:p w:rsidR="001B75C4" w:rsidRPr="00B03119" w:rsidRDefault="001B75C4" w:rsidP="00B03119">
      <w:pPr>
        <w:jc w:val="center"/>
        <w:rPr>
          <w:rFonts w:ascii="Arial" w:hAnsi="Arial" w:cs="Arial"/>
          <w:b/>
          <w:sz w:val="24"/>
          <w:szCs w:val="24"/>
          <w:lang w:val="en-US"/>
        </w:rPr>
      </w:pPr>
      <w:r w:rsidRPr="00B03119">
        <w:rPr>
          <w:rFonts w:ascii="Arial" w:hAnsi="Arial" w:cs="Arial"/>
          <w:b/>
          <w:sz w:val="24"/>
          <w:szCs w:val="24"/>
          <w:lang w:val="en-US"/>
        </w:rPr>
        <w:t>Changing World, Evolving Species.</w:t>
      </w:r>
    </w:p>
    <w:p w:rsidR="001B75C4" w:rsidRPr="00B03119" w:rsidRDefault="001B75C4" w:rsidP="001B75C4">
      <w:pPr>
        <w:rPr>
          <w:rFonts w:ascii="Arial" w:hAnsi="Arial" w:cs="Arial"/>
          <w:sz w:val="24"/>
          <w:szCs w:val="24"/>
          <w:lang w:val="en-US"/>
        </w:rPr>
      </w:pPr>
    </w:p>
    <w:p w:rsidR="001B75C4" w:rsidRPr="00B03119" w:rsidRDefault="007D67F5" w:rsidP="001B75C4">
      <w:pPr>
        <w:ind w:firstLine="708"/>
        <w:rPr>
          <w:rFonts w:ascii="Arial" w:hAnsi="Arial" w:cs="Arial"/>
          <w:sz w:val="24"/>
          <w:szCs w:val="24"/>
          <w:lang w:val="en-US"/>
        </w:rPr>
      </w:pPr>
      <w:r w:rsidRPr="00B03119">
        <w:rPr>
          <w:rFonts w:ascii="Arial" w:hAnsi="Arial" w:cs="Arial"/>
          <w:sz w:val="24"/>
          <w:szCs w:val="24"/>
          <w:lang w:val="en-US"/>
        </w:rPr>
        <w:t>Darwin noticed a group of birds living on the Galapagos Islands. The birds were finches</w:t>
      </w:r>
      <w:r w:rsidR="006D7881">
        <w:rPr>
          <w:rFonts w:ascii="Arial" w:hAnsi="Arial" w:cs="Arial"/>
          <w:sz w:val="24"/>
          <w:szCs w:val="24"/>
          <w:vertAlign w:val="superscript"/>
          <w:lang w:val="en-US"/>
        </w:rPr>
        <w:t>1</w:t>
      </w:r>
      <w:r w:rsidRPr="00B03119">
        <w:rPr>
          <w:rFonts w:ascii="Arial" w:hAnsi="Arial" w:cs="Arial"/>
          <w:sz w:val="24"/>
          <w:szCs w:val="24"/>
          <w:lang w:val="en-US"/>
        </w:rPr>
        <w:t xml:space="preserve"> from South America, they quickly established a l</w:t>
      </w:r>
      <w:r w:rsidR="001B75C4" w:rsidRPr="00B03119">
        <w:rPr>
          <w:rFonts w:ascii="Arial" w:hAnsi="Arial" w:cs="Arial"/>
          <w:sz w:val="24"/>
          <w:szCs w:val="24"/>
          <w:lang w:val="en-US"/>
        </w:rPr>
        <w:t>arge population on the islands. I</w:t>
      </w:r>
      <w:r w:rsidRPr="00B03119">
        <w:rPr>
          <w:rFonts w:ascii="Arial" w:hAnsi="Arial" w:cs="Arial"/>
          <w:sz w:val="24"/>
          <w:szCs w:val="24"/>
          <w:lang w:val="en-US"/>
        </w:rPr>
        <w:t>n South America, this type of finch ate only seeds. However, because no predators of the finch were on the Galapagos Islands, the little birds thrived</w:t>
      </w:r>
      <w:r w:rsidR="006D7881">
        <w:rPr>
          <w:rFonts w:ascii="Arial" w:hAnsi="Arial" w:cs="Arial"/>
          <w:sz w:val="24"/>
          <w:szCs w:val="24"/>
          <w:vertAlign w:val="superscript"/>
          <w:lang w:val="en-US"/>
        </w:rPr>
        <w:t>2</w:t>
      </w:r>
      <w:r w:rsidRPr="00B03119">
        <w:rPr>
          <w:rFonts w:ascii="Arial" w:hAnsi="Arial" w:cs="Arial"/>
          <w:sz w:val="24"/>
          <w:szCs w:val="24"/>
          <w:lang w:val="en-US"/>
        </w:rPr>
        <w:t>. Soon</w:t>
      </w:r>
      <w:r w:rsidR="001B75C4" w:rsidRPr="00B03119">
        <w:rPr>
          <w:rFonts w:ascii="Arial" w:hAnsi="Arial" w:cs="Arial"/>
          <w:sz w:val="24"/>
          <w:szCs w:val="24"/>
          <w:lang w:val="en-US"/>
        </w:rPr>
        <w:t>, they overpopulated themselves,</w:t>
      </w:r>
      <w:r w:rsidRPr="00B03119">
        <w:rPr>
          <w:rFonts w:ascii="Arial" w:hAnsi="Arial" w:cs="Arial"/>
          <w:sz w:val="24"/>
          <w:szCs w:val="24"/>
          <w:lang w:val="en-US"/>
        </w:rPr>
        <w:t xml:space="preserve"> there were not enough seeds for every bird. To remedy the competition for food, some finches began to eat insects instead of only seeds. Now, some finches on the Galapagos Islands eat only insects and no seeds. Some even evolved into cactus eaters. </w:t>
      </w:r>
    </w:p>
    <w:p w:rsidR="001B75C4" w:rsidRPr="00B03119" w:rsidRDefault="007D67F5" w:rsidP="001B75C4">
      <w:pPr>
        <w:ind w:firstLine="708"/>
        <w:rPr>
          <w:rFonts w:ascii="Arial" w:hAnsi="Arial" w:cs="Arial"/>
          <w:sz w:val="24"/>
          <w:szCs w:val="24"/>
          <w:lang w:val="en-US"/>
        </w:rPr>
      </w:pPr>
      <w:r w:rsidRPr="00B03119">
        <w:rPr>
          <w:rFonts w:ascii="Arial" w:hAnsi="Arial" w:cs="Arial"/>
          <w:sz w:val="24"/>
          <w:szCs w:val="24"/>
          <w:lang w:val="en-US"/>
        </w:rPr>
        <w:t>Although the finches on the Galapagos Islands all have a common ancestor that either flew or floated to the newly formed land masses, they became geographically isolated, which meant they</w:t>
      </w:r>
      <w:r w:rsidR="001B75C4" w:rsidRPr="00B03119">
        <w:rPr>
          <w:rFonts w:ascii="Arial" w:hAnsi="Arial" w:cs="Arial"/>
          <w:sz w:val="24"/>
          <w:szCs w:val="24"/>
          <w:lang w:val="en-US"/>
        </w:rPr>
        <w:t xml:space="preserve"> were</w:t>
      </w:r>
      <w:r w:rsidRPr="00B03119">
        <w:rPr>
          <w:rFonts w:ascii="Arial" w:hAnsi="Arial" w:cs="Arial"/>
          <w:sz w:val="24"/>
          <w:szCs w:val="24"/>
          <w:lang w:val="en-US"/>
        </w:rPr>
        <w:t xml:space="preserve"> </w:t>
      </w:r>
      <w:r w:rsidR="001B75C4" w:rsidRPr="00B03119">
        <w:rPr>
          <w:rFonts w:ascii="Arial" w:hAnsi="Arial" w:cs="Arial"/>
          <w:sz w:val="24"/>
          <w:szCs w:val="24"/>
          <w:lang w:val="en-US"/>
        </w:rPr>
        <w:t>reproductively isolated from each other. Because the finches on separate islands did not mate, the island birds now are genetically different and varied from the original ancestor.</w:t>
      </w:r>
    </w:p>
    <w:p w:rsidR="001B75C4" w:rsidRPr="00B03119" w:rsidRDefault="001B75C4" w:rsidP="001B75C4">
      <w:pPr>
        <w:rPr>
          <w:rFonts w:ascii="Arial" w:hAnsi="Arial" w:cs="Arial"/>
          <w:sz w:val="24"/>
          <w:szCs w:val="24"/>
          <w:lang w:val="en-US"/>
        </w:rPr>
      </w:pPr>
    </w:p>
    <w:p w:rsidR="001B75C4" w:rsidRPr="00B03119" w:rsidRDefault="001B75C4" w:rsidP="001B75C4">
      <w:pPr>
        <w:rPr>
          <w:rFonts w:ascii="Arial" w:hAnsi="Arial" w:cs="Arial"/>
          <w:sz w:val="24"/>
          <w:szCs w:val="24"/>
          <w:lang w:val="en-US"/>
        </w:rPr>
      </w:pPr>
    </w:p>
    <w:p w:rsidR="00BE70F3" w:rsidRPr="00B03119" w:rsidRDefault="001B75C4" w:rsidP="00B03119">
      <w:pPr>
        <w:jc w:val="right"/>
        <w:rPr>
          <w:rFonts w:ascii="Arial" w:hAnsi="Arial" w:cs="Arial"/>
          <w:sz w:val="24"/>
          <w:szCs w:val="24"/>
          <w:lang w:val="en-US"/>
        </w:rPr>
      </w:pPr>
      <w:r w:rsidRPr="00B03119">
        <w:rPr>
          <w:rFonts w:ascii="Arial" w:hAnsi="Arial" w:cs="Arial"/>
          <w:sz w:val="24"/>
          <w:szCs w:val="24"/>
          <w:lang w:val="en-US"/>
        </w:rPr>
        <w:t xml:space="preserve"> </w:t>
      </w:r>
      <w:r w:rsidR="00B03119" w:rsidRPr="00B03119">
        <w:rPr>
          <w:rFonts w:ascii="Arial" w:hAnsi="Arial" w:cs="Arial"/>
          <w:sz w:val="24"/>
          <w:szCs w:val="24"/>
          <w:lang w:val="en-US"/>
        </w:rPr>
        <w:t xml:space="preserve">Donna Rae Siegfried, </w:t>
      </w:r>
      <w:r w:rsidRPr="00B03119">
        <w:rPr>
          <w:rFonts w:ascii="Arial" w:hAnsi="Arial" w:cs="Arial"/>
          <w:i/>
          <w:sz w:val="24"/>
          <w:szCs w:val="24"/>
          <w:lang w:val="en-US"/>
        </w:rPr>
        <w:t>Biology</w:t>
      </w:r>
      <w:r w:rsidR="00B03119" w:rsidRPr="00B03119">
        <w:rPr>
          <w:rFonts w:ascii="Arial" w:hAnsi="Arial" w:cs="Arial"/>
          <w:i/>
          <w:sz w:val="24"/>
          <w:szCs w:val="24"/>
          <w:lang w:val="en-US"/>
        </w:rPr>
        <w:t>…</w:t>
      </w:r>
      <w:r w:rsidR="00841EF5" w:rsidRPr="00B03119">
        <w:rPr>
          <w:rFonts w:ascii="Arial" w:hAnsi="Arial" w:cs="Arial"/>
          <w:sz w:val="24"/>
          <w:szCs w:val="24"/>
          <w:lang w:val="en-US"/>
        </w:rPr>
        <w:t xml:space="preserve">, </w:t>
      </w:r>
      <w:r w:rsidRPr="00B03119">
        <w:rPr>
          <w:rFonts w:ascii="Arial" w:hAnsi="Arial" w:cs="Arial"/>
          <w:sz w:val="24"/>
          <w:szCs w:val="24"/>
          <w:lang w:val="en-US"/>
        </w:rPr>
        <w:t>2001.</w:t>
      </w:r>
    </w:p>
    <w:p w:rsidR="001B75C4" w:rsidRPr="00B03119" w:rsidRDefault="001B75C4" w:rsidP="001B75C4">
      <w:pPr>
        <w:tabs>
          <w:tab w:val="left" w:pos="3735"/>
        </w:tabs>
        <w:rPr>
          <w:rFonts w:ascii="Arial" w:hAnsi="Arial" w:cs="Arial"/>
          <w:sz w:val="24"/>
          <w:szCs w:val="24"/>
          <w:lang w:val="en-US"/>
        </w:rPr>
      </w:pPr>
    </w:p>
    <w:p w:rsidR="001B75C4" w:rsidRPr="00B03119" w:rsidRDefault="001B75C4" w:rsidP="001B75C4">
      <w:pPr>
        <w:tabs>
          <w:tab w:val="left" w:pos="3735"/>
        </w:tabs>
        <w:rPr>
          <w:rFonts w:ascii="Arial" w:hAnsi="Arial" w:cs="Arial"/>
          <w:sz w:val="24"/>
          <w:szCs w:val="24"/>
          <w:lang w:val="en-US"/>
        </w:rPr>
      </w:pPr>
    </w:p>
    <w:p w:rsidR="00B03119" w:rsidRDefault="006D7881" w:rsidP="00B03119">
      <w:pPr>
        <w:rPr>
          <w:rFonts w:ascii="Arial" w:hAnsi="Arial" w:cs="Arial"/>
          <w:sz w:val="24"/>
          <w:szCs w:val="24"/>
          <w:lang w:val="en-US"/>
        </w:rPr>
      </w:pPr>
      <w:r>
        <w:rPr>
          <w:rFonts w:ascii="Arial" w:hAnsi="Arial" w:cs="Arial"/>
          <w:sz w:val="24"/>
          <w:szCs w:val="24"/>
          <w:vertAlign w:val="superscript"/>
          <w:lang w:val="en-US"/>
        </w:rPr>
        <w:t>1</w:t>
      </w:r>
      <w:r w:rsidR="005F1276" w:rsidRPr="00B03119">
        <w:rPr>
          <w:rFonts w:ascii="Arial" w:hAnsi="Arial" w:cs="Arial"/>
          <w:sz w:val="24"/>
          <w:szCs w:val="24"/>
          <w:lang w:val="en-US"/>
        </w:rPr>
        <w:t xml:space="preserve">Finches: </w:t>
      </w:r>
      <w:proofErr w:type="spellStart"/>
      <w:r w:rsidR="005F1276" w:rsidRPr="00B03119">
        <w:rPr>
          <w:rFonts w:ascii="Arial" w:hAnsi="Arial" w:cs="Arial"/>
          <w:i/>
          <w:sz w:val="24"/>
          <w:szCs w:val="24"/>
          <w:lang w:val="en-US"/>
        </w:rPr>
        <w:t>pinsons</w:t>
      </w:r>
      <w:proofErr w:type="spellEnd"/>
      <w:r w:rsidR="005F1276" w:rsidRPr="00B03119">
        <w:rPr>
          <w:rFonts w:ascii="Arial" w:hAnsi="Arial" w:cs="Arial"/>
          <w:sz w:val="24"/>
          <w:szCs w:val="24"/>
          <w:lang w:val="en-US"/>
        </w:rPr>
        <w:t xml:space="preserve"> </w:t>
      </w:r>
    </w:p>
    <w:p w:rsidR="001B75C4" w:rsidRPr="00B03119" w:rsidRDefault="006D7881" w:rsidP="00B03119">
      <w:pPr>
        <w:rPr>
          <w:rFonts w:ascii="Arial" w:hAnsi="Arial" w:cs="Arial"/>
          <w:i/>
          <w:sz w:val="24"/>
          <w:szCs w:val="24"/>
          <w:lang w:val="en-US"/>
        </w:rPr>
      </w:pPr>
      <w:r>
        <w:rPr>
          <w:rFonts w:ascii="Arial" w:hAnsi="Arial" w:cs="Arial"/>
          <w:sz w:val="24"/>
          <w:szCs w:val="24"/>
          <w:vertAlign w:val="superscript"/>
          <w:lang w:val="en-US"/>
        </w:rPr>
        <w:t>2</w:t>
      </w:r>
      <w:r w:rsidR="00B03119">
        <w:rPr>
          <w:rFonts w:ascii="Arial" w:hAnsi="Arial" w:cs="Arial"/>
          <w:sz w:val="24"/>
          <w:szCs w:val="24"/>
          <w:lang w:val="en-US"/>
        </w:rPr>
        <w:t>T</w:t>
      </w:r>
      <w:r w:rsidR="001B75C4" w:rsidRPr="00B03119">
        <w:rPr>
          <w:rFonts w:ascii="Arial" w:hAnsi="Arial" w:cs="Arial"/>
          <w:sz w:val="24"/>
          <w:szCs w:val="24"/>
          <w:lang w:val="en-US"/>
        </w:rPr>
        <w:t xml:space="preserve">o thrive: </w:t>
      </w:r>
      <w:proofErr w:type="spellStart"/>
      <w:r w:rsidR="001B75C4" w:rsidRPr="00B03119">
        <w:rPr>
          <w:rFonts w:ascii="Arial" w:hAnsi="Arial" w:cs="Arial"/>
          <w:i/>
          <w:sz w:val="24"/>
          <w:szCs w:val="24"/>
          <w:lang w:val="en-US"/>
        </w:rPr>
        <w:t>prospérer</w:t>
      </w:r>
      <w:proofErr w:type="spellEnd"/>
    </w:p>
    <w:p w:rsidR="001B75C4" w:rsidRPr="00B03119" w:rsidRDefault="001B75C4" w:rsidP="001B75C4">
      <w:pPr>
        <w:tabs>
          <w:tab w:val="left" w:pos="3735"/>
        </w:tabs>
        <w:rPr>
          <w:rFonts w:ascii="Arial" w:hAnsi="Arial" w:cs="Arial"/>
          <w:sz w:val="24"/>
          <w:szCs w:val="24"/>
          <w:lang w:val="en-US"/>
        </w:rPr>
      </w:pPr>
    </w:p>
    <w:p w:rsidR="001B75C4" w:rsidRDefault="001B75C4" w:rsidP="001B75C4">
      <w:pPr>
        <w:tabs>
          <w:tab w:val="left" w:pos="3735"/>
        </w:tabs>
        <w:rPr>
          <w:rFonts w:ascii="Arial" w:hAnsi="Arial" w:cs="Arial"/>
          <w:sz w:val="24"/>
          <w:szCs w:val="24"/>
          <w:lang w:val="en-US"/>
        </w:rPr>
      </w:pPr>
    </w:p>
    <w:p w:rsidR="006535ED" w:rsidRPr="00B03119" w:rsidRDefault="006535ED" w:rsidP="001B75C4">
      <w:pPr>
        <w:tabs>
          <w:tab w:val="left" w:pos="3735"/>
        </w:tabs>
        <w:rPr>
          <w:rFonts w:ascii="Arial" w:hAnsi="Arial" w:cs="Arial"/>
          <w:sz w:val="24"/>
          <w:szCs w:val="24"/>
          <w:lang w:val="en-US"/>
        </w:rPr>
      </w:pPr>
    </w:p>
    <w:p w:rsidR="002A09F1" w:rsidRPr="00B03119" w:rsidRDefault="002A09F1" w:rsidP="001B75C4">
      <w:pPr>
        <w:tabs>
          <w:tab w:val="left" w:pos="3735"/>
        </w:tabs>
        <w:rPr>
          <w:rFonts w:ascii="Arial" w:hAnsi="Arial" w:cs="Arial"/>
          <w:sz w:val="24"/>
          <w:szCs w:val="24"/>
          <w:lang w:val="en-US"/>
        </w:rPr>
      </w:pPr>
    </w:p>
    <w:p w:rsidR="00B03119" w:rsidRPr="0063339E" w:rsidRDefault="00B03119" w:rsidP="00B03119">
      <w:pPr>
        <w:pStyle w:val="Corpsdetexte"/>
        <w:jc w:val="both"/>
        <w:rPr>
          <w:rFonts w:ascii="Arial" w:hAnsi="Arial" w:cs="Arial"/>
          <w:b/>
          <w:lang w:val="en-US"/>
        </w:rPr>
      </w:pPr>
      <w:r w:rsidRPr="0063339E">
        <w:rPr>
          <w:rFonts w:ascii="Arial" w:hAnsi="Arial" w:cs="Arial"/>
          <w:b/>
          <w:lang w:val="en-US"/>
        </w:rPr>
        <w:t>Present this document and comment upon it.</w:t>
      </w:r>
    </w:p>
    <w:p w:rsidR="002A09F1" w:rsidRPr="00B03119" w:rsidRDefault="002A09F1" w:rsidP="001B75C4">
      <w:pPr>
        <w:tabs>
          <w:tab w:val="left" w:pos="3735"/>
        </w:tabs>
        <w:rPr>
          <w:rFonts w:ascii="Arial" w:hAnsi="Arial" w:cs="Arial"/>
          <w:sz w:val="24"/>
          <w:szCs w:val="24"/>
          <w:lang w:val="en-US"/>
        </w:rPr>
      </w:pPr>
    </w:p>
    <w:sectPr w:rsidR="002A09F1" w:rsidRPr="00B03119" w:rsidSect="00DC2420">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0740" w:rsidRDefault="00C40740" w:rsidP="00003E69">
      <w:r>
        <w:separator/>
      </w:r>
    </w:p>
  </w:endnote>
  <w:endnote w:type="continuationSeparator" w:id="0">
    <w:p w:rsidR="00C40740" w:rsidRDefault="00C40740" w:rsidP="00003E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3E69" w:rsidRPr="00003E69" w:rsidRDefault="00003E69" w:rsidP="00003E69">
    <w:pPr>
      <w:pStyle w:val="Pieddepage"/>
      <w:jc w:val="right"/>
      <w:rPr>
        <w:rFonts w:ascii="Times New Roman" w:hAnsi="Times New Roman" w:cs="Times New Roman"/>
      </w:rPr>
    </w:pPr>
    <w:r w:rsidRPr="00003E69">
      <w:rPr>
        <w:rFonts w:ascii="Times New Roman" w:hAnsi="Times New Roman" w:cs="Times New Roman"/>
      </w:rPr>
      <w:t xml:space="preserve">Page : </w:t>
    </w:r>
    <w:r w:rsidR="008A570B" w:rsidRPr="00003E69">
      <w:rPr>
        <w:rStyle w:val="Numrodepage"/>
        <w:rFonts w:ascii="Times New Roman" w:hAnsi="Times New Roman" w:cs="Times New Roman"/>
      </w:rPr>
      <w:fldChar w:fldCharType="begin"/>
    </w:r>
    <w:r w:rsidRPr="00003E69">
      <w:rPr>
        <w:rStyle w:val="Numrodepage"/>
        <w:rFonts w:ascii="Times New Roman" w:hAnsi="Times New Roman" w:cs="Times New Roman"/>
      </w:rPr>
      <w:instrText xml:space="preserve"> PAGE </w:instrText>
    </w:r>
    <w:r w:rsidR="008A570B" w:rsidRPr="00003E69">
      <w:rPr>
        <w:rStyle w:val="Numrodepage"/>
        <w:rFonts w:ascii="Times New Roman" w:hAnsi="Times New Roman" w:cs="Times New Roman"/>
      </w:rPr>
      <w:fldChar w:fldCharType="separate"/>
    </w:r>
    <w:r w:rsidR="006E592D">
      <w:rPr>
        <w:rStyle w:val="Numrodepage"/>
        <w:rFonts w:ascii="Times New Roman" w:hAnsi="Times New Roman" w:cs="Times New Roman"/>
        <w:noProof/>
      </w:rPr>
      <w:t>1</w:t>
    </w:r>
    <w:r w:rsidR="008A570B" w:rsidRPr="00003E69">
      <w:rPr>
        <w:rStyle w:val="Numrodepage"/>
        <w:rFonts w:ascii="Times New Roman" w:hAnsi="Times New Roman" w:cs="Times New Roman"/>
      </w:rPr>
      <w:fldChar w:fldCharType="end"/>
    </w:r>
    <w:r w:rsidRPr="00003E69">
      <w:rPr>
        <w:rStyle w:val="Numrodepage"/>
        <w:rFonts w:ascii="Times New Roman" w:hAnsi="Times New Roman" w:cs="Times New Roman"/>
      </w:rPr>
      <w:t>/</w:t>
    </w:r>
    <w:r w:rsidR="008A570B" w:rsidRPr="00003E69">
      <w:rPr>
        <w:rStyle w:val="Numrodepage"/>
        <w:rFonts w:ascii="Times New Roman" w:hAnsi="Times New Roman" w:cs="Times New Roman"/>
      </w:rPr>
      <w:fldChar w:fldCharType="begin"/>
    </w:r>
    <w:r w:rsidRPr="00003E69">
      <w:rPr>
        <w:rStyle w:val="Numrodepage"/>
        <w:rFonts w:ascii="Times New Roman" w:hAnsi="Times New Roman" w:cs="Times New Roman"/>
      </w:rPr>
      <w:instrText xml:space="preserve"> NUMPAGES </w:instrText>
    </w:r>
    <w:r w:rsidR="008A570B" w:rsidRPr="00003E69">
      <w:rPr>
        <w:rStyle w:val="Numrodepage"/>
        <w:rFonts w:ascii="Times New Roman" w:hAnsi="Times New Roman" w:cs="Times New Roman"/>
      </w:rPr>
      <w:fldChar w:fldCharType="separate"/>
    </w:r>
    <w:r w:rsidR="006E592D">
      <w:rPr>
        <w:rStyle w:val="Numrodepage"/>
        <w:rFonts w:ascii="Times New Roman" w:hAnsi="Times New Roman" w:cs="Times New Roman"/>
        <w:noProof/>
      </w:rPr>
      <w:t>1</w:t>
    </w:r>
    <w:r w:rsidR="008A570B" w:rsidRPr="00003E69">
      <w:rPr>
        <w:rStyle w:val="Numrodepage"/>
        <w:rFonts w:ascii="Times New Roman" w:hAnsi="Times New Roman" w:cs="Times New Roma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0740" w:rsidRDefault="00C40740" w:rsidP="00003E69">
      <w:r>
        <w:separator/>
      </w:r>
    </w:p>
  </w:footnote>
  <w:footnote w:type="continuationSeparator" w:id="0">
    <w:p w:rsidR="00C40740" w:rsidRDefault="00C40740" w:rsidP="00003E6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67F5"/>
    <w:rsid w:val="00003E69"/>
    <w:rsid w:val="00162F57"/>
    <w:rsid w:val="001B481B"/>
    <w:rsid w:val="001B75C4"/>
    <w:rsid w:val="002979D2"/>
    <w:rsid w:val="002A09F1"/>
    <w:rsid w:val="00586A83"/>
    <w:rsid w:val="005F1276"/>
    <w:rsid w:val="006535ED"/>
    <w:rsid w:val="006D7881"/>
    <w:rsid w:val="006E592D"/>
    <w:rsid w:val="007D67F5"/>
    <w:rsid w:val="008369BA"/>
    <w:rsid w:val="00841EF5"/>
    <w:rsid w:val="00874D00"/>
    <w:rsid w:val="008A570B"/>
    <w:rsid w:val="00B03119"/>
    <w:rsid w:val="00BE70F3"/>
    <w:rsid w:val="00C40740"/>
    <w:rsid w:val="00CB42E9"/>
    <w:rsid w:val="00DC2420"/>
    <w:rsid w:val="00FA0176"/>
    <w:rsid w:val="00FC4368"/>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BFF6D98-B980-46C4-AEF2-4C9CCCBF8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mic Sans MS" w:eastAsiaTheme="minorHAnsi" w:hAnsi="Comic Sans MS" w:cstheme="minorBidi"/>
        <w:sz w:val="22"/>
        <w:szCs w:val="22"/>
        <w:lang w:val="fr-FR"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qFormat/>
    <w:rsid w:val="002979D2"/>
    <w:pPr>
      <w:spacing w:before="100" w:beforeAutospacing="1" w:after="100" w:afterAutospacing="1"/>
      <w:jc w:val="left"/>
      <w:outlineLvl w:val="0"/>
    </w:pPr>
    <w:rPr>
      <w:rFonts w:ascii="Times" w:eastAsia="Times New Roman" w:hAnsi="Times" w:cs="Times New Roman"/>
      <w:b/>
      <w:kern w:val="36"/>
      <w:sz w:val="48"/>
      <w:szCs w:val="20"/>
      <w:lang w:eastAsia="fr-FR"/>
    </w:rPr>
  </w:style>
  <w:style w:type="paragraph" w:styleId="Titre2">
    <w:name w:val="heading 2"/>
    <w:basedOn w:val="Normal"/>
    <w:link w:val="Titre2Car"/>
    <w:semiHidden/>
    <w:unhideWhenUsed/>
    <w:qFormat/>
    <w:rsid w:val="002979D2"/>
    <w:pPr>
      <w:spacing w:before="100" w:beforeAutospacing="1" w:after="100" w:afterAutospacing="1"/>
      <w:jc w:val="left"/>
      <w:outlineLvl w:val="1"/>
    </w:pPr>
    <w:rPr>
      <w:rFonts w:ascii="Arial" w:eastAsia="Times New Roman" w:hAnsi="Arial" w:cs="Arial"/>
      <w:b/>
      <w:bCs/>
      <w:color w:val="545454"/>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2979D2"/>
    <w:rPr>
      <w:rFonts w:ascii="Times" w:eastAsia="Times New Roman" w:hAnsi="Times" w:cs="Times New Roman"/>
      <w:b/>
      <w:kern w:val="36"/>
      <w:sz w:val="48"/>
      <w:szCs w:val="20"/>
      <w:lang w:eastAsia="fr-FR"/>
    </w:rPr>
  </w:style>
  <w:style w:type="character" w:customStyle="1" w:styleId="Titre2Car">
    <w:name w:val="Titre 2 Car"/>
    <w:basedOn w:val="Policepardfaut"/>
    <w:link w:val="Titre2"/>
    <w:semiHidden/>
    <w:rsid w:val="002979D2"/>
    <w:rPr>
      <w:rFonts w:ascii="Arial" w:eastAsia="Times New Roman" w:hAnsi="Arial" w:cs="Arial"/>
      <w:b/>
      <w:bCs/>
      <w:color w:val="545454"/>
      <w:sz w:val="36"/>
      <w:szCs w:val="36"/>
      <w:lang w:eastAsia="fr-FR"/>
    </w:rPr>
  </w:style>
  <w:style w:type="paragraph" w:styleId="Titre">
    <w:name w:val="Title"/>
    <w:basedOn w:val="Normal"/>
    <w:link w:val="TitreCar"/>
    <w:qFormat/>
    <w:rsid w:val="002979D2"/>
    <w:pPr>
      <w:jc w:val="center"/>
    </w:pPr>
    <w:rPr>
      <w:rFonts w:ascii="Times New Roman" w:eastAsia="SimSun" w:hAnsi="Times New Roman" w:cs="Times New Roman"/>
      <w:b/>
      <w:bCs/>
      <w:caps/>
      <w:sz w:val="32"/>
      <w:szCs w:val="24"/>
      <w:lang w:eastAsia="fr-FR"/>
    </w:rPr>
  </w:style>
  <w:style w:type="character" w:customStyle="1" w:styleId="TitreCar">
    <w:name w:val="Titre Car"/>
    <w:basedOn w:val="Policepardfaut"/>
    <w:link w:val="Titre"/>
    <w:rsid w:val="002979D2"/>
    <w:rPr>
      <w:rFonts w:ascii="Times New Roman" w:eastAsia="SimSun" w:hAnsi="Times New Roman" w:cs="Times New Roman"/>
      <w:b/>
      <w:bCs/>
      <w:caps/>
      <w:sz w:val="32"/>
      <w:szCs w:val="24"/>
      <w:lang w:eastAsia="fr-FR"/>
    </w:rPr>
  </w:style>
  <w:style w:type="paragraph" w:styleId="En-tte">
    <w:name w:val="header"/>
    <w:basedOn w:val="Normal"/>
    <w:link w:val="En-tteCar"/>
    <w:uiPriority w:val="99"/>
    <w:semiHidden/>
    <w:unhideWhenUsed/>
    <w:rsid w:val="00003E69"/>
    <w:pPr>
      <w:tabs>
        <w:tab w:val="center" w:pos="4536"/>
        <w:tab w:val="right" w:pos="9072"/>
      </w:tabs>
    </w:pPr>
  </w:style>
  <w:style w:type="character" w:customStyle="1" w:styleId="En-tteCar">
    <w:name w:val="En-tête Car"/>
    <w:basedOn w:val="Policepardfaut"/>
    <w:link w:val="En-tte"/>
    <w:uiPriority w:val="99"/>
    <w:semiHidden/>
    <w:rsid w:val="00003E69"/>
  </w:style>
  <w:style w:type="paragraph" w:styleId="Pieddepage">
    <w:name w:val="footer"/>
    <w:basedOn w:val="Normal"/>
    <w:link w:val="PieddepageCar"/>
    <w:unhideWhenUsed/>
    <w:rsid w:val="00003E69"/>
    <w:pPr>
      <w:tabs>
        <w:tab w:val="center" w:pos="4536"/>
        <w:tab w:val="right" w:pos="9072"/>
      </w:tabs>
    </w:pPr>
  </w:style>
  <w:style w:type="character" w:customStyle="1" w:styleId="PieddepageCar">
    <w:name w:val="Pied de page Car"/>
    <w:basedOn w:val="Policepardfaut"/>
    <w:link w:val="Pieddepage"/>
    <w:rsid w:val="00003E69"/>
  </w:style>
  <w:style w:type="paragraph" w:styleId="Textedebulles">
    <w:name w:val="Balloon Text"/>
    <w:basedOn w:val="Normal"/>
    <w:link w:val="TextedebullesCar"/>
    <w:uiPriority w:val="99"/>
    <w:semiHidden/>
    <w:unhideWhenUsed/>
    <w:rsid w:val="00003E69"/>
    <w:rPr>
      <w:rFonts w:ascii="Tahoma" w:hAnsi="Tahoma" w:cs="Tahoma"/>
      <w:sz w:val="16"/>
      <w:szCs w:val="16"/>
    </w:rPr>
  </w:style>
  <w:style w:type="character" w:customStyle="1" w:styleId="TextedebullesCar">
    <w:name w:val="Texte de bulles Car"/>
    <w:basedOn w:val="Policepardfaut"/>
    <w:link w:val="Textedebulles"/>
    <w:uiPriority w:val="99"/>
    <w:semiHidden/>
    <w:rsid w:val="00003E69"/>
    <w:rPr>
      <w:rFonts w:ascii="Tahoma" w:hAnsi="Tahoma" w:cs="Tahoma"/>
      <w:sz w:val="16"/>
      <w:szCs w:val="16"/>
    </w:rPr>
  </w:style>
  <w:style w:type="character" w:styleId="Numrodepage">
    <w:name w:val="page number"/>
    <w:basedOn w:val="Policepardfaut"/>
    <w:unhideWhenUsed/>
    <w:rsid w:val="00003E69"/>
  </w:style>
  <w:style w:type="paragraph" w:styleId="Corpsdetexte">
    <w:name w:val="Body Text"/>
    <w:basedOn w:val="Normal"/>
    <w:link w:val="CorpsdetexteCar"/>
    <w:semiHidden/>
    <w:unhideWhenUsed/>
    <w:rsid w:val="00B03119"/>
    <w:pPr>
      <w:widowControl w:val="0"/>
      <w:suppressAutoHyphens/>
      <w:spacing w:after="120"/>
      <w:jc w:val="left"/>
    </w:pPr>
    <w:rPr>
      <w:rFonts w:ascii="Times New Roman" w:eastAsia="SimSun" w:hAnsi="Times New Roman" w:cs="Lucida Sans"/>
      <w:kern w:val="2"/>
      <w:sz w:val="24"/>
      <w:szCs w:val="24"/>
      <w:lang w:eastAsia="hi-IN" w:bidi="hi-IN"/>
    </w:rPr>
  </w:style>
  <w:style w:type="character" w:customStyle="1" w:styleId="CorpsdetexteCar">
    <w:name w:val="Corps de texte Car"/>
    <w:basedOn w:val="Policepardfaut"/>
    <w:link w:val="Corpsdetexte"/>
    <w:semiHidden/>
    <w:rsid w:val="00B03119"/>
    <w:rPr>
      <w:rFonts w:ascii="Times New Roman" w:eastAsia="SimSun" w:hAnsi="Times New Roman" w:cs="Lucida Sans"/>
      <w:kern w:val="2"/>
      <w:sz w:val="24"/>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1159</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1367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BRIGITTE BONNET</dc:creator>
  <cp:lastModifiedBy>nouch483@gmail.com</cp:lastModifiedBy>
  <cp:revision>2</cp:revision>
  <cp:lastPrinted>2012-03-21T10:48:00Z</cp:lastPrinted>
  <dcterms:created xsi:type="dcterms:W3CDTF">2019-10-02T19:38:00Z</dcterms:created>
  <dcterms:modified xsi:type="dcterms:W3CDTF">2019-10-02T19:38:00Z</dcterms:modified>
</cp:coreProperties>
</file>